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FF" w:rsidRPr="009C65FF" w:rsidRDefault="00EF1D0B" w:rsidP="00E607EA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Comunicado n.° 45</w:t>
      </w:r>
    </w:p>
    <w:p w:rsidR="009C65FF" w:rsidRPr="009C65FF" w:rsidRDefault="009C65FF" w:rsidP="00EB1175">
      <w:pPr>
        <w:pStyle w:val="Sinespaciado"/>
        <w:jc w:val="center"/>
        <w:rPr>
          <w:b/>
          <w:sz w:val="24"/>
          <w:szCs w:val="24"/>
        </w:rPr>
      </w:pPr>
    </w:p>
    <w:p w:rsidR="009448F0" w:rsidRPr="00911DC7" w:rsidRDefault="00A24D8F" w:rsidP="00911DC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Nuevos coordinadores de las maestrías en Economía</w:t>
      </w:r>
    </w:p>
    <w:p w:rsidR="00EB1175" w:rsidRDefault="00EB1175" w:rsidP="00EB1175">
      <w:pPr>
        <w:pStyle w:val="Sinespaciado"/>
        <w:rPr>
          <w:sz w:val="24"/>
          <w:szCs w:val="24"/>
        </w:rPr>
      </w:pPr>
    </w:p>
    <w:p w:rsidR="004D716A" w:rsidRDefault="009C65FF" w:rsidP="00A24D8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Decanatura de la Escuela de Economía y Finanzas informa a la comunidad universitaria que,</w:t>
      </w:r>
      <w:r w:rsidR="00A24D8F">
        <w:rPr>
          <w:sz w:val="24"/>
          <w:szCs w:val="24"/>
        </w:rPr>
        <w:t xml:space="preserve"> desde el pasado 10 de agosto de este año, los docentes Mery Tamayo Plata y José Vicente Cadavid Herrera asumieron, respectivamente, sus cargos en la coordinación académica y administrativa de las maestrías en Economía. </w:t>
      </w:r>
    </w:p>
    <w:p w:rsidR="004D716A" w:rsidRDefault="004D716A" w:rsidP="00911DC7">
      <w:pPr>
        <w:pStyle w:val="Sinespaciado"/>
        <w:jc w:val="both"/>
        <w:rPr>
          <w:sz w:val="24"/>
          <w:szCs w:val="24"/>
        </w:rPr>
      </w:pPr>
    </w:p>
    <w:p w:rsidR="00E607EA" w:rsidRDefault="00911DC7" w:rsidP="00911D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profesora Mery </w:t>
      </w:r>
      <w:r w:rsidRPr="00911DC7">
        <w:rPr>
          <w:sz w:val="24"/>
          <w:szCs w:val="24"/>
        </w:rPr>
        <w:t>es doctora en Economía Aplicada de la Universidad Complutense de Madrid (España), magíster en Economía de</w:t>
      </w:r>
      <w:r>
        <w:rPr>
          <w:sz w:val="24"/>
          <w:szCs w:val="24"/>
        </w:rPr>
        <w:t xml:space="preserve"> esta misma institución</w:t>
      </w:r>
      <w:r w:rsidRPr="00911DC7">
        <w:rPr>
          <w:sz w:val="24"/>
          <w:szCs w:val="24"/>
        </w:rPr>
        <w:t xml:space="preserve"> y de la Universid</w:t>
      </w:r>
      <w:r>
        <w:rPr>
          <w:sz w:val="24"/>
          <w:szCs w:val="24"/>
        </w:rPr>
        <w:t>ad Alcalá de Henares (España), magíster en Economía de la U</w:t>
      </w:r>
      <w:r w:rsidRPr="00911DC7">
        <w:rPr>
          <w:sz w:val="24"/>
          <w:szCs w:val="24"/>
        </w:rPr>
        <w:t>niversidad de Antioquia</w:t>
      </w:r>
      <w:r>
        <w:rPr>
          <w:sz w:val="24"/>
          <w:szCs w:val="24"/>
        </w:rPr>
        <w:t>,</w:t>
      </w:r>
      <w:r w:rsidRPr="00911DC7">
        <w:rPr>
          <w:sz w:val="24"/>
          <w:szCs w:val="24"/>
        </w:rPr>
        <w:t xml:space="preserve"> especialista en Organización Industrial </w:t>
      </w:r>
      <w:r>
        <w:rPr>
          <w:sz w:val="24"/>
          <w:szCs w:val="24"/>
        </w:rPr>
        <w:t>y Regulación Económica de EAFIT,</w:t>
      </w:r>
      <w:r w:rsidRPr="00911DC7">
        <w:rPr>
          <w:sz w:val="24"/>
          <w:szCs w:val="24"/>
        </w:rPr>
        <w:t xml:space="preserve"> y economista industrial de la Universidad de Medellín.</w:t>
      </w:r>
      <w:r>
        <w:rPr>
          <w:sz w:val="24"/>
          <w:szCs w:val="24"/>
        </w:rPr>
        <w:t xml:space="preserve"> </w:t>
      </w:r>
    </w:p>
    <w:p w:rsidR="00E607EA" w:rsidRDefault="00E607EA" w:rsidP="00911DC7">
      <w:pPr>
        <w:pStyle w:val="Sinespaciado"/>
        <w:jc w:val="both"/>
        <w:rPr>
          <w:sz w:val="24"/>
          <w:szCs w:val="24"/>
        </w:rPr>
      </w:pPr>
    </w:p>
    <w:p w:rsidR="00911DC7" w:rsidRDefault="00911DC7" w:rsidP="00911DC7">
      <w:pPr>
        <w:pStyle w:val="Sinespaciado"/>
        <w:jc w:val="both"/>
        <w:rPr>
          <w:sz w:val="24"/>
          <w:szCs w:val="24"/>
        </w:rPr>
      </w:pPr>
      <w:r w:rsidRPr="00911DC7">
        <w:rPr>
          <w:sz w:val="24"/>
          <w:szCs w:val="24"/>
        </w:rPr>
        <w:t>Está vinculada como profesora de planta del Departamento de Economía de la Institución desde 2002</w:t>
      </w:r>
      <w:r w:rsidR="00866441">
        <w:rPr>
          <w:sz w:val="24"/>
          <w:szCs w:val="24"/>
        </w:rPr>
        <w:t>. Su anterior cargo era la coordinación administrativa de la m</w:t>
      </w:r>
      <w:r w:rsidR="00866441" w:rsidRPr="00866441">
        <w:rPr>
          <w:sz w:val="24"/>
          <w:szCs w:val="24"/>
        </w:rPr>
        <w:t>aestría en Economía</w:t>
      </w:r>
      <w:r w:rsidRPr="00911DC7">
        <w:rPr>
          <w:sz w:val="24"/>
          <w:szCs w:val="24"/>
        </w:rPr>
        <w:t>.</w:t>
      </w:r>
    </w:p>
    <w:p w:rsidR="00911DC7" w:rsidRDefault="00911DC7" w:rsidP="00911DC7">
      <w:pPr>
        <w:pStyle w:val="Sinespaciado"/>
        <w:jc w:val="both"/>
        <w:rPr>
          <w:sz w:val="24"/>
          <w:szCs w:val="24"/>
        </w:rPr>
      </w:pPr>
    </w:p>
    <w:p w:rsidR="00E607EA" w:rsidRDefault="00911DC7" w:rsidP="004D716A">
      <w:pPr>
        <w:pStyle w:val="Sinespaciado"/>
        <w:jc w:val="both"/>
        <w:rPr>
          <w:sz w:val="24"/>
          <w:szCs w:val="24"/>
        </w:rPr>
      </w:pPr>
      <w:r w:rsidRPr="00911DC7">
        <w:rPr>
          <w:sz w:val="24"/>
          <w:szCs w:val="24"/>
        </w:rPr>
        <w:t>José Vicente</w:t>
      </w:r>
      <w:r w:rsidR="00866441">
        <w:rPr>
          <w:sz w:val="24"/>
          <w:szCs w:val="24"/>
        </w:rPr>
        <w:t>, que es docente de EAFIT desde enero de 1997,</w:t>
      </w:r>
      <w:r w:rsidRPr="00911DC7">
        <w:rPr>
          <w:sz w:val="24"/>
          <w:szCs w:val="24"/>
        </w:rPr>
        <w:t xml:space="preserve"> culminó su pregrado en Econom</w:t>
      </w:r>
      <w:r>
        <w:rPr>
          <w:sz w:val="24"/>
          <w:szCs w:val="24"/>
        </w:rPr>
        <w:t>ía</w:t>
      </w:r>
      <w:r w:rsidRPr="00911DC7">
        <w:rPr>
          <w:sz w:val="24"/>
          <w:szCs w:val="24"/>
        </w:rPr>
        <w:t xml:space="preserve"> Agrícola </w:t>
      </w:r>
      <w:r>
        <w:rPr>
          <w:sz w:val="24"/>
          <w:szCs w:val="24"/>
        </w:rPr>
        <w:t>en</w:t>
      </w:r>
      <w:r w:rsidRPr="00911DC7">
        <w:rPr>
          <w:sz w:val="24"/>
          <w:szCs w:val="24"/>
        </w:rPr>
        <w:t xml:space="preserve"> la Universidad Nacional</w:t>
      </w:r>
      <w:r>
        <w:rPr>
          <w:sz w:val="24"/>
          <w:szCs w:val="24"/>
        </w:rPr>
        <w:t>. Es, también, magíster en Economía Aplicada de la</w:t>
      </w:r>
      <w:r w:rsidRPr="00911DC7">
        <w:rPr>
          <w:sz w:val="24"/>
          <w:szCs w:val="24"/>
        </w:rPr>
        <w:t xml:space="preserve"> Universidad del Valle</w:t>
      </w:r>
      <w:r w:rsidR="00B31D7B">
        <w:rPr>
          <w:sz w:val="24"/>
          <w:szCs w:val="24"/>
        </w:rPr>
        <w:t>, y</w:t>
      </w:r>
      <w:r>
        <w:rPr>
          <w:sz w:val="24"/>
          <w:szCs w:val="24"/>
        </w:rPr>
        <w:t xml:space="preserve"> e</w:t>
      </w:r>
      <w:r w:rsidRPr="00911DC7">
        <w:rPr>
          <w:sz w:val="24"/>
          <w:szCs w:val="24"/>
        </w:rPr>
        <w:t>specialista en Regulación Econ</w:t>
      </w:r>
      <w:r w:rsidR="00B31D7B">
        <w:rPr>
          <w:sz w:val="24"/>
          <w:szCs w:val="24"/>
        </w:rPr>
        <w:t>ómica y Organización Industrial (</w:t>
      </w:r>
      <w:r w:rsidRPr="00911DC7">
        <w:rPr>
          <w:sz w:val="24"/>
          <w:szCs w:val="24"/>
        </w:rPr>
        <w:t>convenio E</w:t>
      </w:r>
      <w:r w:rsidR="00B31D7B">
        <w:rPr>
          <w:sz w:val="24"/>
          <w:szCs w:val="24"/>
        </w:rPr>
        <w:t>AFIT</w:t>
      </w:r>
      <w:r w:rsidRPr="00911DC7">
        <w:rPr>
          <w:sz w:val="24"/>
          <w:szCs w:val="24"/>
        </w:rPr>
        <w:t>-Universidad del Rosario</w:t>
      </w:r>
      <w:r w:rsidR="00B31D7B">
        <w:rPr>
          <w:sz w:val="24"/>
          <w:szCs w:val="24"/>
        </w:rPr>
        <w:t>).</w:t>
      </w:r>
      <w:r w:rsidR="00866441">
        <w:rPr>
          <w:sz w:val="24"/>
          <w:szCs w:val="24"/>
        </w:rPr>
        <w:t xml:space="preserve"> </w:t>
      </w:r>
    </w:p>
    <w:p w:rsidR="00E607EA" w:rsidRDefault="00E607EA" w:rsidP="004D716A">
      <w:pPr>
        <w:pStyle w:val="Sinespaciado"/>
        <w:jc w:val="both"/>
        <w:rPr>
          <w:sz w:val="24"/>
          <w:szCs w:val="24"/>
        </w:rPr>
      </w:pPr>
    </w:p>
    <w:p w:rsidR="004D716A" w:rsidRDefault="00866441" w:rsidP="004D716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Su experiencia laboral incluye su paso por</w:t>
      </w:r>
      <w:r w:rsidRPr="00866441">
        <w:rPr>
          <w:sz w:val="24"/>
          <w:szCs w:val="24"/>
        </w:rPr>
        <w:t xml:space="preserve"> el Centro Internacional de Agricultura Tropical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Ciat</w:t>
      </w:r>
      <w:proofErr w:type="spellEnd"/>
      <w:r>
        <w:rPr>
          <w:sz w:val="24"/>
          <w:szCs w:val="24"/>
        </w:rPr>
        <w:t xml:space="preserve">) y </w:t>
      </w:r>
      <w:proofErr w:type="spellStart"/>
      <w:r w:rsidR="00F82FE4">
        <w:rPr>
          <w:sz w:val="24"/>
          <w:szCs w:val="24"/>
        </w:rPr>
        <w:t>Fe</w:t>
      </w:r>
      <w:r w:rsidRPr="00866441">
        <w:rPr>
          <w:sz w:val="24"/>
          <w:szCs w:val="24"/>
        </w:rPr>
        <w:t>degán</w:t>
      </w:r>
      <w:proofErr w:type="spellEnd"/>
      <w:r>
        <w:rPr>
          <w:sz w:val="24"/>
          <w:szCs w:val="24"/>
        </w:rPr>
        <w:t>, así como por empresas de la a</w:t>
      </w:r>
      <w:r w:rsidRPr="00866441">
        <w:rPr>
          <w:sz w:val="24"/>
          <w:szCs w:val="24"/>
        </w:rPr>
        <w:t>groindustria del banano y de</w:t>
      </w:r>
      <w:r>
        <w:rPr>
          <w:sz w:val="24"/>
          <w:szCs w:val="24"/>
        </w:rPr>
        <w:t xml:space="preserve"> los camarones</w:t>
      </w:r>
      <w:r w:rsidRPr="00866441">
        <w:rPr>
          <w:sz w:val="24"/>
          <w:szCs w:val="24"/>
        </w:rPr>
        <w:t xml:space="preserve"> en Urabá.</w:t>
      </w:r>
    </w:p>
    <w:p w:rsidR="00DB310B" w:rsidRDefault="00DB310B" w:rsidP="00B31D7B">
      <w:pPr>
        <w:pStyle w:val="Sinespaciado"/>
        <w:jc w:val="both"/>
        <w:rPr>
          <w:sz w:val="24"/>
          <w:szCs w:val="24"/>
        </w:rPr>
      </w:pPr>
    </w:p>
    <w:p w:rsidR="007C07FB" w:rsidRDefault="00DB310B" w:rsidP="00B31D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 los profesores Mery y José Vicente</w:t>
      </w:r>
      <w:r w:rsidR="007C07FB">
        <w:rPr>
          <w:sz w:val="24"/>
          <w:szCs w:val="24"/>
        </w:rPr>
        <w:t xml:space="preserve"> les </w:t>
      </w:r>
      <w:r>
        <w:rPr>
          <w:sz w:val="24"/>
          <w:szCs w:val="24"/>
        </w:rPr>
        <w:t>deseamos muchos éxitos en su gestión</w:t>
      </w:r>
      <w:r w:rsidR="00E607EA">
        <w:rPr>
          <w:sz w:val="24"/>
          <w:szCs w:val="24"/>
        </w:rPr>
        <w:t>, y les agradecemos por el compromiso y desempeño que han tenido en sus anteriores cargos</w:t>
      </w:r>
      <w:r>
        <w:rPr>
          <w:sz w:val="24"/>
          <w:szCs w:val="24"/>
        </w:rPr>
        <w:t>.</w:t>
      </w:r>
      <w:r w:rsidR="00E607EA">
        <w:rPr>
          <w:sz w:val="24"/>
          <w:szCs w:val="24"/>
        </w:rPr>
        <w:t xml:space="preserve"> </w:t>
      </w:r>
    </w:p>
    <w:p w:rsidR="00DB310B" w:rsidRDefault="00DB310B" w:rsidP="00B31D7B">
      <w:pPr>
        <w:pStyle w:val="Sinespaciado"/>
        <w:jc w:val="both"/>
        <w:rPr>
          <w:sz w:val="24"/>
          <w:szCs w:val="24"/>
        </w:rPr>
      </w:pPr>
    </w:p>
    <w:p w:rsidR="00E607EA" w:rsidRDefault="00E607EA" w:rsidP="00B31D7B">
      <w:pPr>
        <w:pStyle w:val="Sinespaciado"/>
        <w:jc w:val="both"/>
        <w:rPr>
          <w:sz w:val="24"/>
          <w:szCs w:val="24"/>
        </w:rPr>
      </w:pPr>
    </w:p>
    <w:p w:rsidR="00E607EA" w:rsidRDefault="00E607EA" w:rsidP="00B31D7B">
      <w:pPr>
        <w:pStyle w:val="Sinespaciado"/>
        <w:jc w:val="both"/>
        <w:rPr>
          <w:sz w:val="24"/>
          <w:szCs w:val="24"/>
        </w:rPr>
      </w:pPr>
    </w:p>
    <w:p w:rsidR="00DB310B" w:rsidRDefault="00DB310B" w:rsidP="00B31D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Juan Felipe Mejía </w:t>
      </w:r>
      <w:proofErr w:type="spellStart"/>
      <w:r>
        <w:rPr>
          <w:sz w:val="24"/>
          <w:szCs w:val="24"/>
        </w:rPr>
        <w:t>Mejía</w:t>
      </w:r>
      <w:proofErr w:type="spellEnd"/>
    </w:p>
    <w:p w:rsidR="00DB310B" w:rsidRDefault="00DB310B" w:rsidP="00B31D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Decano</w:t>
      </w:r>
    </w:p>
    <w:p w:rsidR="004D716A" w:rsidRDefault="004D716A" w:rsidP="00B31D7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Escuela de Economía y Finanzas</w:t>
      </w:r>
    </w:p>
    <w:p w:rsidR="00DB310B" w:rsidRDefault="00DB310B" w:rsidP="00B31D7B">
      <w:pPr>
        <w:pStyle w:val="Sinespaciado"/>
        <w:jc w:val="both"/>
        <w:rPr>
          <w:sz w:val="24"/>
          <w:szCs w:val="24"/>
        </w:rPr>
      </w:pPr>
    </w:p>
    <w:p w:rsidR="004D716A" w:rsidRDefault="004D716A" w:rsidP="00B31D7B">
      <w:pPr>
        <w:pStyle w:val="Sinespaciado"/>
        <w:jc w:val="both"/>
        <w:rPr>
          <w:sz w:val="24"/>
          <w:szCs w:val="24"/>
        </w:rPr>
      </w:pPr>
    </w:p>
    <w:p w:rsidR="004D716A" w:rsidRDefault="004D716A" w:rsidP="00B31D7B">
      <w:pPr>
        <w:pStyle w:val="Sinespaciado"/>
        <w:jc w:val="both"/>
        <w:rPr>
          <w:sz w:val="24"/>
          <w:szCs w:val="24"/>
        </w:rPr>
      </w:pPr>
    </w:p>
    <w:p w:rsidR="00911DC7" w:rsidRPr="00911DC7" w:rsidRDefault="00DB310B" w:rsidP="00911D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Medellín, </w:t>
      </w:r>
      <w:r w:rsidR="008371E9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8371E9">
        <w:rPr>
          <w:sz w:val="24"/>
          <w:szCs w:val="24"/>
        </w:rPr>
        <w:t>septiembre</w:t>
      </w:r>
      <w:r>
        <w:rPr>
          <w:sz w:val="24"/>
          <w:szCs w:val="24"/>
        </w:rPr>
        <w:t xml:space="preserve"> de 2015</w:t>
      </w:r>
    </w:p>
    <w:sectPr w:rsidR="00911DC7" w:rsidRPr="00911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75"/>
    <w:rsid w:val="0000780B"/>
    <w:rsid w:val="000F2C91"/>
    <w:rsid w:val="004D6D5C"/>
    <w:rsid w:val="004D716A"/>
    <w:rsid w:val="00590012"/>
    <w:rsid w:val="00651ECF"/>
    <w:rsid w:val="006611F6"/>
    <w:rsid w:val="0079117C"/>
    <w:rsid w:val="007C07FB"/>
    <w:rsid w:val="008371E9"/>
    <w:rsid w:val="00866441"/>
    <w:rsid w:val="00881E32"/>
    <w:rsid w:val="00911DC7"/>
    <w:rsid w:val="009448F0"/>
    <w:rsid w:val="00964949"/>
    <w:rsid w:val="009C65FF"/>
    <w:rsid w:val="00A24D8F"/>
    <w:rsid w:val="00B31D7B"/>
    <w:rsid w:val="00B60C68"/>
    <w:rsid w:val="00CE1178"/>
    <w:rsid w:val="00DB310B"/>
    <w:rsid w:val="00E31C3B"/>
    <w:rsid w:val="00E607EA"/>
    <w:rsid w:val="00EB1175"/>
    <w:rsid w:val="00EF1D0B"/>
    <w:rsid w:val="00F82FE4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719BFD-C657-4E17-A127-5D90D27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1175"/>
    <w:pPr>
      <w:spacing w:after="0" w:line="240" w:lineRule="auto"/>
    </w:pPr>
  </w:style>
  <w:style w:type="paragraph" w:customStyle="1" w:styleId="xmsonormal">
    <w:name w:val="x_msonormal"/>
    <w:basedOn w:val="Normal"/>
    <w:rsid w:val="0091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94A13-18E2-4F91-9E0D-A8DCC7EB401A}"/>
</file>

<file path=customXml/itemProps2.xml><?xml version="1.0" encoding="utf-8"?>
<ds:datastoreItem xmlns:ds="http://schemas.openxmlformats.org/officeDocument/2006/customXml" ds:itemID="{126E8F02-B58B-428A-99E6-8D3A311D3722}"/>
</file>

<file path=customXml/itemProps3.xml><?xml version="1.0" encoding="utf-8"?>
<ds:datastoreItem xmlns:ds="http://schemas.openxmlformats.org/officeDocument/2006/customXml" ds:itemID="{24ECF58A-F561-429A-BAD5-750A59720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Juan Carlos Lujan Saenz</cp:lastModifiedBy>
  <cp:revision>2</cp:revision>
  <cp:lastPrinted>2015-08-31T13:35:00Z</cp:lastPrinted>
  <dcterms:created xsi:type="dcterms:W3CDTF">2015-09-02T14:58:00Z</dcterms:created>
  <dcterms:modified xsi:type="dcterms:W3CDTF">2015-09-02T14:58:00Z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